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D" w:rsidRPr="00301AC6" w:rsidRDefault="001B6EFD" w:rsidP="001B6EFD">
      <w:pPr>
        <w:jc w:val="center"/>
        <w:rPr>
          <w:b/>
          <w:color w:val="808080" w:themeColor="background1" w:themeShade="80"/>
        </w:rPr>
      </w:pPr>
      <w:r w:rsidRPr="00301AC6">
        <w:rPr>
          <w:b/>
          <w:szCs w:val="28"/>
        </w:rPr>
        <w:t>Протокол №4</w:t>
      </w:r>
      <w:r>
        <w:rPr>
          <w:b/>
          <w:szCs w:val="28"/>
        </w:rPr>
        <w:t xml:space="preserve"> </w:t>
      </w:r>
    </w:p>
    <w:p w:rsidR="001B6EFD" w:rsidRPr="00291AE2" w:rsidRDefault="001B6EFD" w:rsidP="001B6EFD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1B6EFD" w:rsidRPr="00291AE2" w:rsidRDefault="001B6EFD" w:rsidP="001B6EFD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учнів-членів</w:t>
      </w:r>
      <w:r w:rsidR="002D0720">
        <w:rPr>
          <w:b/>
          <w:bCs/>
          <w:szCs w:val="28"/>
        </w:rPr>
        <w:t xml:space="preserve"> </w:t>
      </w:r>
      <w:r w:rsidRPr="00291AE2">
        <w:rPr>
          <w:b/>
          <w:bCs/>
          <w:szCs w:val="28"/>
        </w:rPr>
        <w:t xml:space="preserve">Буковинської </w:t>
      </w:r>
      <w:r>
        <w:rPr>
          <w:b/>
          <w:bCs/>
          <w:szCs w:val="28"/>
        </w:rPr>
        <w:t xml:space="preserve">Малої </w:t>
      </w:r>
      <w:r w:rsidRPr="00291AE2">
        <w:rPr>
          <w:b/>
          <w:bCs/>
          <w:szCs w:val="28"/>
        </w:rPr>
        <w:t>академії наук, членів наукових товариств, об’єднань (</w:t>
      </w:r>
      <w:r>
        <w:rPr>
          <w:b/>
          <w:bCs/>
          <w:szCs w:val="28"/>
        </w:rPr>
        <w:t xml:space="preserve"> 2017/2018 </w:t>
      </w:r>
      <w:proofErr w:type="spellStart"/>
      <w:r w:rsidRPr="00291AE2">
        <w:rPr>
          <w:b/>
          <w:bCs/>
          <w:szCs w:val="28"/>
        </w:rPr>
        <w:t>н.р</w:t>
      </w:r>
      <w:proofErr w:type="spellEnd"/>
      <w:r w:rsidRPr="00291AE2">
        <w:rPr>
          <w:b/>
          <w:bCs/>
          <w:szCs w:val="28"/>
        </w:rPr>
        <w:t>.)</w:t>
      </w:r>
    </w:p>
    <w:p w:rsidR="001B6EFD" w:rsidRPr="002003D2" w:rsidRDefault="001B6EFD" w:rsidP="001B6EFD">
      <w:pPr>
        <w:spacing w:after="120"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Відділення</w:t>
      </w:r>
      <w:r>
        <w:rPr>
          <w:b/>
          <w:bCs/>
          <w:szCs w:val="28"/>
        </w:rPr>
        <w:t xml:space="preserve"> </w:t>
      </w:r>
      <w:r w:rsidRPr="00323B50">
        <w:rPr>
          <w:b/>
          <w:bCs/>
          <w:spacing w:val="30"/>
          <w:szCs w:val="28"/>
          <w:u w:val="single"/>
        </w:rPr>
        <w:t>економіки</w:t>
      </w:r>
    </w:p>
    <w:p w:rsidR="001B6EFD" w:rsidRPr="00E8115F" w:rsidRDefault="002D0720" w:rsidP="001B6EFD">
      <w:pPr>
        <w:pStyle w:val="3"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Остаточний</w:t>
      </w:r>
      <w:r w:rsidR="001B6EFD" w:rsidRPr="00E8115F">
        <w:rPr>
          <w:i/>
          <w:sz w:val="28"/>
          <w:szCs w:val="28"/>
        </w:rPr>
        <w:t xml:space="preserve"> протокол конкурсу-захисту науково-дослідницьких робіт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1B6EFD" w:rsidRPr="00291AE2" w:rsidTr="00F372D8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681D">
              <w:rPr>
                <w:b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Місце</w:t>
            </w:r>
          </w:p>
        </w:tc>
      </w:tr>
      <w:tr w:rsidR="001B6EFD" w:rsidRPr="00291AE2" w:rsidTr="00F372D8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1B6EFD" w:rsidRPr="00291AE2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6EFD" w:rsidRPr="00291AE2" w:rsidTr="00F372D8">
        <w:trPr>
          <w:trHeight w:val="397"/>
          <w:jc w:val="center"/>
        </w:trPr>
        <w:tc>
          <w:tcPr>
            <w:tcW w:w="16160" w:type="dxa"/>
            <w:gridSpan w:val="8"/>
            <w:vAlign w:val="center"/>
          </w:tcPr>
          <w:p w:rsidR="001B6EFD" w:rsidRPr="00B92FFB" w:rsidRDefault="001B6EFD" w:rsidP="00F372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92FFB">
              <w:rPr>
                <w:b/>
                <w:bCs/>
                <w:szCs w:val="28"/>
              </w:rPr>
              <w:t>Фінанси, грошовий обіг і кредит</w:t>
            </w:r>
          </w:p>
        </w:tc>
      </w:tr>
      <w:tr w:rsidR="001B6EFD" w:rsidRPr="00291AE2" w:rsidTr="00F372D8">
        <w:trPr>
          <w:trHeight w:val="794"/>
          <w:jc w:val="center"/>
        </w:trPr>
        <w:tc>
          <w:tcPr>
            <w:tcW w:w="528" w:type="dxa"/>
            <w:vAlign w:val="center"/>
          </w:tcPr>
          <w:p w:rsidR="001B6EFD" w:rsidRPr="00291AE2" w:rsidRDefault="001B6EFD" w:rsidP="001B6EF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B6EFD" w:rsidRPr="00B92FFB" w:rsidRDefault="001B6EFD" w:rsidP="00F372D8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22796D">
              <w:rPr>
                <w:szCs w:val="24"/>
              </w:rPr>
              <w:t>Бинда</w:t>
            </w:r>
            <w:proofErr w:type="spellEnd"/>
            <w:r w:rsidRPr="0022796D">
              <w:rPr>
                <w:szCs w:val="24"/>
              </w:rPr>
              <w:t xml:space="preserve"> Ганна</w:t>
            </w:r>
          </w:p>
        </w:tc>
        <w:tc>
          <w:tcPr>
            <w:tcW w:w="5400" w:type="dxa"/>
            <w:vAlign w:val="center"/>
          </w:tcPr>
          <w:p w:rsidR="001B6EFD" w:rsidRPr="00483354" w:rsidRDefault="001B6EFD" w:rsidP="00F372D8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2796D">
              <w:rPr>
                <w:sz w:val="26"/>
                <w:szCs w:val="26"/>
              </w:rPr>
              <w:t>Пенсійна система України, стан та перспективи розвитку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83354">
              <w:rPr>
                <w:sz w:val="26"/>
                <w:szCs w:val="26"/>
              </w:rPr>
              <w:t>в умовах реформування</w:t>
            </w:r>
          </w:p>
        </w:tc>
        <w:tc>
          <w:tcPr>
            <w:tcW w:w="1620" w:type="dxa"/>
            <w:vAlign w:val="center"/>
          </w:tcPr>
          <w:p w:rsidR="001B6EFD" w:rsidRPr="00530AB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19,7</w:t>
            </w:r>
          </w:p>
        </w:tc>
        <w:tc>
          <w:tcPr>
            <w:tcW w:w="1450" w:type="dxa"/>
            <w:vAlign w:val="center"/>
          </w:tcPr>
          <w:p w:rsidR="001B6EFD" w:rsidRPr="00530AB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1430" w:type="dxa"/>
            <w:vAlign w:val="center"/>
          </w:tcPr>
          <w:p w:rsidR="001B6EFD" w:rsidRPr="00530AB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46,3</w:t>
            </w:r>
          </w:p>
        </w:tc>
        <w:tc>
          <w:tcPr>
            <w:tcW w:w="1440" w:type="dxa"/>
            <w:vAlign w:val="center"/>
          </w:tcPr>
          <w:p w:rsidR="001B6EFD" w:rsidRPr="00530AB4" w:rsidRDefault="001B6EFD" w:rsidP="00F372D8">
            <w:pPr>
              <w:spacing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80</w:t>
            </w:r>
          </w:p>
        </w:tc>
        <w:tc>
          <w:tcPr>
            <w:tcW w:w="1712" w:type="dxa"/>
            <w:vAlign w:val="center"/>
          </w:tcPr>
          <w:p w:rsidR="001B6EFD" w:rsidRPr="00530AB4" w:rsidRDefault="002D0720" w:rsidP="00F372D8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ІІ</w:t>
            </w:r>
          </w:p>
        </w:tc>
      </w:tr>
      <w:tr w:rsidR="001B6EFD" w:rsidRPr="00291AE2" w:rsidTr="00F372D8">
        <w:trPr>
          <w:trHeight w:val="397"/>
          <w:jc w:val="center"/>
        </w:trPr>
        <w:tc>
          <w:tcPr>
            <w:tcW w:w="16160" w:type="dxa"/>
            <w:gridSpan w:val="8"/>
            <w:vAlign w:val="center"/>
          </w:tcPr>
          <w:p w:rsidR="001B6EFD" w:rsidRPr="00B92FFB" w:rsidRDefault="001B6EFD" w:rsidP="00F372D8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92FFB">
              <w:rPr>
                <w:b/>
                <w:sz w:val="26"/>
                <w:szCs w:val="26"/>
              </w:rPr>
              <w:t>Мікроекономіка та макроекономіка</w:t>
            </w:r>
          </w:p>
        </w:tc>
      </w:tr>
      <w:tr w:rsidR="001B6EFD" w:rsidRPr="00291AE2" w:rsidTr="00F372D8">
        <w:trPr>
          <w:trHeight w:val="850"/>
          <w:jc w:val="center"/>
        </w:trPr>
        <w:tc>
          <w:tcPr>
            <w:tcW w:w="528" w:type="dxa"/>
            <w:vAlign w:val="center"/>
          </w:tcPr>
          <w:p w:rsidR="001B6EFD" w:rsidRPr="00291AE2" w:rsidRDefault="001B6EFD" w:rsidP="001B6EF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B6EFD" w:rsidRPr="00B92FFB" w:rsidRDefault="001B6EFD" w:rsidP="00F372D8">
            <w:pPr>
              <w:spacing w:line="240" w:lineRule="auto"/>
              <w:ind w:firstLine="0"/>
            </w:pPr>
            <w:proofErr w:type="spellStart"/>
            <w:r w:rsidRPr="0022796D">
              <w:t>Когутницький</w:t>
            </w:r>
            <w:proofErr w:type="spellEnd"/>
            <w:r w:rsidRPr="0022796D">
              <w:t xml:space="preserve"> Богдан</w:t>
            </w:r>
          </w:p>
        </w:tc>
        <w:tc>
          <w:tcPr>
            <w:tcW w:w="5400" w:type="dxa"/>
            <w:vAlign w:val="center"/>
          </w:tcPr>
          <w:p w:rsidR="001B6EFD" w:rsidRPr="0092681D" w:rsidRDefault="001B6EFD" w:rsidP="00F372D8">
            <w:pPr>
              <w:spacing w:line="240" w:lineRule="auto"/>
              <w:ind w:firstLine="11"/>
              <w:jc w:val="left"/>
              <w:rPr>
                <w:sz w:val="26"/>
                <w:szCs w:val="26"/>
              </w:rPr>
            </w:pPr>
            <w:r w:rsidRPr="0022796D">
              <w:rPr>
                <w:sz w:val="26"/>
                <w:szCs w:val="26"/>
              </w:rPr>
              <w:t>Транскордонне співробітництво як інструмент вирівнювання диспропорцій розвитку сільських територій Чернівецької області</w:t>
            </w:r>
          </w:p>
        </w:tc>
        <w:tc>
          <w:tcPr>
            <w:tcW w:w="1620" w:type="dxa"/>
            <w:vAlign w:val="center"/>
          </w:tcPr>
          <w:p w:rsidR="001B6EFD" w:rsidRPr="0048335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18,4</w:t>
            </w:r>
          </w:p>
        </w:tc>
        <w:tc>
          <w:tcPr>
            <w:tcW w:w="1450" w:type="dxa"/>
            <w:vAlign w:val="center"/>
          </w:tcPr>
          <w:p w:rsidR="001B6EFD" w:rsidRPr="0048335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30" w:type="dxa"/>
            <w:vAlign w:val="center"/>
          </w:tcPr>
          <w:p w:rsidR="001B6EFD" w:rsidRPr="00483354" w:rsidRDefault="001B6EFD" w:rsidP="00F372D8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44,7</w:t>
            </w:r>
          </w:p>
        </w:tc>
        <w:tc>
          <w:tcPr>
            <w:tcW w:w="1440" w:type="dxa"/>
            <w:vAlign w:val="center"/>
          </w:tcPr>
          <w:p w:rsidR="001B6EFD" w:rsidRPr="00483354" w:rsidRDefault="001B6EFD" w:rsidP="00F372D8">
            <w:pPr>
              <w:spacing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70,1</w:t>
            </w:r>
          </w:p>
        </w:tc>
        <w:tc>
          <w:tcPr>
            <w:tcW w:w="1712" w:type="dxa"/>
            <w:vAlign w:val="center"/>
          </w:tcPr>
          <w:p w:rsidR="001B6EFD" w:rsidRPr="00530AB4" w:rsidRDefault="001B6EFD" w:rsidP="00F372D8">
            <w:pPr>
              <w:spacing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A228C5" w:rsidRDefault="00A228C5"/>
    <w:p w:rsidR="00D47BFE" w:rsidRPr="00E47CB5" w:rsidRDefault="00D47BFE" w:rsidP="00D47BFE">
      <w:pPr>
        <w:spacing w:line="240" w:lineRule="auto"/>
        <w:rPr>
          <w:rStyle w:val="a4"/>
          <w:rFonts w:eastAsiaTheme="majorEastAsia"/>
          <w:b w:val="0"/>
          <w:sz w:val="26"/>
          <w:szCs w:val="26"/>
        </w:rPr>
      </w:pPr>
      <w:r w:rsidRPr="00745A39">
        <w:rPr>
          <w:b/>
          <w:sz w:val="22"/>
        </w:rPr>
        <w:t>Голова журі</w:t>
      </w:r>
      <w:r>
        <w:rPr>
          <w:b/>
          <w:sz w:val="22"/>
        </w:rPr>
        <w:t xml:space="preserve">  ______________________</w:t>
      </w:r>
      <w:r w:rsidRPr="00D47BFE">
        <w:rPr>
          <w:rStyle w:val="10"/>
          <w:rFonts w:ascii="Times New Roman" w:hAnsi="Times New Roman"/>
          <w:b w:val="0"/>
          <w:sz w:val="28"/>
          <w:szCs w:val="26"/>
          <w:lang w:val="uk-UA"/>
        </w:rPr>
        <w:t xml:space="preserve"> </w:t>
      </w:r>
      <w:proofErr w:type="spellStart"/>
      <w:r w:rsidRPr="00E47CB5">
        <w:rPr>
          <w:rStyle w:val="a4"/>
          <w:rFonts w:eastAsiaTheme="majorEastAsia"/>
          <w:b w:val="0"/>
          <w:szCs w:val="26"/>
        </w:rPr>
        <w:t>Білоскурський</w:t>
      </w:r>
      <w:proofErr w:type="spellEnd"/>
      <w:r w:rsidRPr="00E47CB5">
        <w:rPr>
          <w:rStyle w:val="a4"/>
          <w:rFonts w:eastAsiaTheme="majorEastAsia"/>
          <w:b w:val="0"/>
          <w:szCs w:val="26"/>
        </w:rPr>
        <w:t xml:space="preserve"> </w:t>
      </w:r>
      <w:r w:rsidRPr="00E47CB5">
        <w:rPr>
          <w:rStyle w:val="a4"/>
          <w:rFonts w:eastAsiaTheme="majorEastAsia"/>
          <w:b w:val="0"/>
          <w:sz w:val="26"/>
          <w:szCs w:val="26"/>
        </w:rPr>
        <w:t>Р.Р.</w:t>
      </w:r>
    </w:p>
    <w:p w:rsidR="00D47BFE" w:rsidRDefault="00D47BFE">
      <w:pPr>
        <w:rPr>
          <w:b/>
          <w:sz w:val="22"/>
        </w:rPr>
      </w:pPr>
    </w:p>
    <w:p w:rsidR="00D47BFE" w:rsidRDefault="00D47BFE">
      <w:pPr>
        <w:rPr>
          <w:b/>
          <w:sz w:val="22"/>
        </w:rPr>
      </w:pPr>
      <w:r w:rsidRPr="00745A39">
        <w:rPr>
          <w:b/>
          <w:sz w:val="22"/>
        </w:rPr>
        <w:t>Члени журі</w:t>
      </w:r>
    </w:p>
    <w:p w:rsidR="00D47BFE" w:rsidRDefault="00D47BFE">
      <w:pPr>
        <w:rPr>
          <w:szCs w:val="28"/>
        </w:rPr>
      </w:pPr>
      <w:proofErr w:type="spellStart"/>
      <w:r>
        <w:rPr>
          <w:szCs w:val="28"/>
        </w:rPr>
        <w:t>________________</w:t>
      </w:r>
      <w:r w:rsidRPr="00E47CB5">
        <w:rPr>
          <w:szCs w:val="28"/>
        </w:rPr>
        <w:t>Губат</w:t>
      </w:r>
      <w:proofErr w:type="spellEnd"/>
      <w:r w:rsidRPr="00E47CB5">
        <w:rPr>
          <w:szCs w:val="28"/>
        </w:rPr>
        <w:t>юк І.В.</w:t>
      </w:r>
      <w:bookmarkStart w:id="0" w:name="_GoBack"/>
      <w:bookmarkEnd w:id="0"/>
    </w:p>
    <w:p w:rsidR="00D47BFE" w:rsidRDefault="00D47BFE">
      <w:pPr>
        <w:rPr>
          <w:szCs w:val="28"/>
        </w:rPr>
      </w:pPr>
      <w:proofErr w:type="spellStart"/>
      <w:r>
        <w:rPr>
          <w:szCs w:val="28"/>
        </w:rPr>
        <w:t>________________</w:t>
      </w:r>
      <w:r w:rsidRPr="00E47CB5">
        <w:rPr>
          <w:szCs w:val="28"/>
        </w:rPr>
        <w:t>Лопатинськ</w:t>
      </w:r>
      <w:proofErr w:type="spellEnd"/>
      <w:r w:rsidRPr="00E47CB5">
        <w:rPr>
          <w:szCs w:val="28"/>
        </w:rPr>
        <w:t>ий Ю.М.</w:t>
      </w:r>
    </w:p>
    <w:p w:rsidR="00D47BFE" w:rsidRDefault="00D47BFE">
      <w:proofErr w:type="spellStart"/>
      <w:r>
        <w:rPr>
          <w:szCs w:val="28"/>
        </w:rPr>
        <w:t>________________</w:t>
      </w:r>
      <w:r w:rsidRPr="00E47CB5">
        <w:rPr>
          <w:szCs w:val="28"/>
        </w:rPr>
        <w:t>Брязка</w:t>
      </w:r>
      <w:proofErr w:type="spellEnd"/>
      <w:r w:rsidRPr="00E47CB5">
        <w:rPr>
          <w:szCs w:val="28"/>
        </w:rPr>
        <w:t>ло А.Є.</w:t>
      </w:r>
    </w:p>
    <w:sectPr w:rsidR="00D47BFE" w:rsidSect="001B6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EFD"/>
    <w:rsid w:val="00023D6C"/>
    <w:rsid w:val="001B6EFD"/>
    <w:rsid w:val="002D0720"/>
    <w:rsid w:val="00307878"/>
    <w:rsid w:val="008E43C2"/>
    <w:rsid w:val="00A228C5"/>
    <w:rsid w:val="00B00080"/>
    <w:rsid w:val="00BD326C"/>
    <w:rsid w:val="00D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D"/>
    <w:pPr>
      <w:spacing w:line="360" w:lineRule="auto"/>
      <w:ind w:firstLine="720"/>
      <w:jc w:val="both"/>
    </w:pPr>
    <w:rPr>
      <w:color w:val="000000"/>
      <w:sz w:val="28"/>
      <w:lang w:eastAsia="uk-UA"/>
    </w:rPr>
  </w:style>
  <w:style w:type="paragraph" w:styleId="1">
    <w:name w:val="heading 1"/>
    <w:basedOn w:val="a"/>
    <w:next w:val="a"/>
    <w:link w:val="10"/>
    <w:qFormat/>
    <w:rsid w:val="00BD32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D32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D3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D32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6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D326C"/>
    <w:rPr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BD326C"/>
    <w:rPr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BD32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D326C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4">
    <w:name w:val="Strong"/>
    <w:qFormat/>
    <w:rsid w:val="00D47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D"/>
    <w:pPr>
      <w:spacing w:line="360" w:lineRule="auto"/>
      <w:ind w:firstLine="720"/>
      <w:jc w:val="both"/>
    </w:pPr>
    <w:rPr>
      <w:color w:val="000000"/>
      <w:sz w:val="28"/>
      <w:lang w:eastAsia="uk-UA"/>
    </w:rPr>
  </w:style>
  <w:style w:type="paragraph" w:styleId="1">
    <w:name w:val="heading 1"/>
    <w:basedOn w:val="a"/>
    <w:next w:val="a"/>
    <w:link w:val="10"/>
    <w:qFormat/>
    <w:rsid w:val="00BD32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D32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D3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D32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6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D326C"/>
    <w:rPr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BD326C"/>
    <w:rPr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BD32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D326C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Петро</cp:lastModifiedBy>
  <cp:revision>5</cp:revision>
  <dcterms:created xsi:type="dcterms:W3CDTF">2018-02-11T13:34:00Z</dcterms:created>
  <dcterms:modified xsi:type="dcterms:W3CDTF">2018-02-12T10:34:00Z</dcterms:modified>
</cp:coreProperties>
</file>